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F42D">
      <w:pPr>
        <w:snapToGrid w:val="0"/>
        <w:spacing w:line="276" w:lineRule="auto"/>
        <w:rPr>
          <w:sz w:val="28"/>
          <w:szCs w:val="28"/>
        </w:rPr>
      </w:pPr>
      <w:r>
        <w:rPr>
          <w:rFonts w:hint="eastAsia"/>
          <w:sz w:val="28"/>
          <w:szCs w:val="28"/>
        </w:rPr>
        <w:t>公司名称：广州市煜翔电子有限公司</w:t>
      </w:r>
    </w:p>
    <w:p w14:paraId="371258B8">
      <w:pPr>
        <w:snapToGrid w:val="0"/>
        <w:spacing w:line="276" w:lineRule="auto"/>
        <w:rPr>
          <w:sz w:val="28"/>
          <w:szCs w:val="28"/>
        </w:rPr>
      </w:pPr>
      <w:r>
        <w:rPr>
          <w:rFonts w:hint="eastAsia"/>
          <w:sz w:val="28"/>
          <w:szCs w:val="28"/>
        </w:rPr>
        <w:t>英文名：Guangzhou E-Sun Technology Co., Ltd</w:t>
      </w:r>
    </w:p>
    <w:p w14:paraId="581E5868">
      <w:pPr>
        <w:snapToGrid w:val="0"/>
        <w:spacing w:line="276" w:lineRule="auto"/>
        <w:rPr>
          <w:sz w:val="28"/>
          <w:szCs w:val="28"/>
        </w:rPr>
      </w:pPr>
      <w:r>
        <w:rPr>
          <w:rFonts w:hint="eastAsia"/>
          <w:sz w:val="28"/>
          <w:szCs w:val="28"/>
        </w:rPr>
        <w:t>联系电话：+86-20-26211661</w:t>
      </w:r>
    </w:p>
    <w:p w14:paraId="2F667210">
      <w:pPr>
        <w:snapToGrid w:val="0"/>
        <w:spacing w:line="276" w:lineRule="auto"/>
        <w:rPr>
          <w:sz w:val="28"/>
          <w:szCs w:val="28"/>
        </w:rPr>
      </w:pPr>
      <w:r>
        <w:rPr>
          <w:rFonts w:hint="eastAsia"/>
          <w:sz w:val="28"/>
          <w:szCs w:val="28"/>
        </w:rPr>
        <w:t>联系电话：+8613822266867</w:t>
      </w:r>
    </w:p>
    <w:p w14:paraId="2BE434F9">
      <w:pPr>
        <w:snapToGrid w:val="0"/>
        <w:spacing w:line="276" w:lineRule="auto"/>
        <w:rPr>
          <w:sz w:val="28"/>
          <w:szCs w:val="28"/>
        </w:rPr>
      </w:pPr>
      <w:r>
        <w:rPr>
          <w:rFonts w:hint="eastAsia"/>
          <w:sz w:val="28"/>
          <w:szCs w:val="28"/>
        </w:rPr>
        <w:t>地址: 广州市增城区新塘镇卫山路41号自编C7-205</w:t>
      </w:r>
    </w:p>
    <w:p w14:paraId="1286618E">
      <w:pPr>
        <w:snapToGrid w:val="0"/>
        <w:spacing w:line="276" w:lineRule="auto"/>
        <w:rPr>
          <w:rFonts w:hint="eastAsia"/>
          <w:sz w:val="28"/>
          <w:szCs w:val="28"/>
        </w:rPr>
      </w:pPr>
      <w:r>
        <w:rPr>
          <w:rFonts w:hint="eastAsia"/>
          <w:sz w:val="28"/>
          <w:szCs w:val="28"/>
        </w:rPr>
        <w:t>Add: C7-205, No. 41 Weishan Road, Xintang Town, Zengcheng District, Canton, China</w:t>
      </w:r>
    </w:p>
    <w:p w14:paraId="5511F70C">
      <w:pPr>
        <w:snapToGrid w:val="0"/>
        <w:spacing w:line="276" w:lineRule="auto"/>
        <w:rPr>
          <w:rFonts w:hint="eastAsia"/>
          <w:sz w:val="28"/>
          <w:szCs w:val="28"/>
        </w:rPr>
      </w:pPr>
    </w:p>
    <w:p w14:paraId="4A328EC9">
      <w:pPr>
        <w:snapToGrid w:val="0"/>
        <w:spacing w:line="276" w:lineRule="auto"/>
        <w:rPr>
          <w:rFonts w:hint="default" w:eastAsia="宋体"/>
          <w:sz w:val="28"/>
          <w:szCs w:val="28"/>
          <w:lang w:val="en-US" w:eastAsia="zh-CN"/>
        </w:rPr>
      </w:pPr>
      <w:r>
        <w:rPr>
          <w:rFonts w:hint="eastAsia"/>
          <w:sz w:val="28"/>
          <w:szCs w:val="28"/>
          <w:lang w:val="en-US" w:eastAsia="zh-CN"/>
        </w:rPr>
        <w:t>网站：www.esunlfp.com</w:t>
      </w:r>
    </w:p>
    <w:p w14:paraId="53CB8820">
      <w:pPr>
        <w:snapToGrid w:val="0"/>
        <w:spacing w:line="276" w:lineRule="auto"/>
        <w:rPr>
          <w:sz w:val="28"/>
          <w:szCs w:val="28"/>
        </w:rPr>
      </w:pPr>
    </w:p>
    <w:p w14:paraId="1B2F2A56">
      <w:pPr>
        <w:snapToGrid w:val="0"/>
        <w:spacing w:line="276" w:lineRule="auto"/>
        <w:rPr>
          <w:sz w:val="28"/>
          <w:szCs w:val="28"/>
        </w:rPr>
      </w:pPr>
      <w:r>
        <w:rPr>
          <w:rFonts w:hint="eastAsia"/>
          <w:sz w:val="28"/>
          <w:szCs w:val="28"/>
        </w:rPr>
        <w:t>主营产品：太阳能板，锂电池，机架/堆叠/壁挂电池，逆变器，太阳花，家储方案，</w:t>
      </w:r>
      <w:bookmarkStart w:id="0" w:name="_GoBack"/>
      <w:bookmarkEnd w:id="0"/>
      <w:r>
        <w:rPr>
          <w:rFonts w:hint="eastAsia"/>
          <w:sz w:val="28"/>
          <w:szCs w:val="28"/>
        </w:rPr>
        <w:t>工商储方案，便携式移动电源，拉杆箱式移动电源</w:t>
      </w:r>
    </w:p>
    <w:p w14:paraId="0117F3BE">
      <w:pPr>
        <w:snapToGrid w:val="0"/>
        <w:spacing w:line="276" w:lineRule="auto"/>
        <w:rPr>
          <w:sz w:val="28"/>
          <w:szCs w:val="28"/>
        </w:rPr>
      </w:pPr>
      <w:r>
        <w:rPr>
          <w:rFonts w:hint="eastAsia"/>
          <w:sz w:val="28"/>
          <w:szCs w:val="28"/>
        </w:rPr>
        <w:t>Solar Panels, Lithium Battery, Rack/Cabinet/Wall Mount Lithium Battery, Inverter, Sunflower Solar System, Home Energy System, Industry and Commercial Energy System, Portable Power Station, Portable Power Supply.</w:t>
      </w:r>
    </w:p>
    <w:p w14:paraId="29EC35F0">
      <w:pPr>
        <w:snapToGrid w:val="0"/>
        <w:spacing w:line="276" w:lineRule="auto"/>
        <w:rPr>
          <w:sz w:val="28"/>
          <w:szCs w:val="28"/>
        </w:rPr>
      </w:pPr>
    </w:p>
    <w:p w14:paraId="597A4403">
      <w:pPr>
        <w:snapToGrid w:val="0"/>
        <w:spacing w:line="276" w:lineRule="auto"/>
        <w:rPr>
          <w:sz w:val="28"/>
          <w:szCs w:val="28"/>
        </w:rPr>
      </w:pPr>
      <w:r>
        <w:rPr>
          <w:rFonts w:hint="eastAsia"/>
          <w:sz w:val="28"/>
          <w:szCs w:val="28"/>
        </w:rPr>
        <w:t>公司介绍：</w:t>
      </w:r>
    </w:p>
    <w:p w14:paraId="5301E20B">
      <w:pPr>
        <w:snapToGrid w:val="0"/>
        <w:spacing w:line="276" w:lineRule="auto"/>
        <w:rPr>
          <w:sz w:val="28"/>
          <w:szCs w:val="28"/>
        </w:rPr>
      </w:pPr>
      <w:r>
        <w:rPr>
          <w:rFonts w:hint="eastAsia"/>
          <w:sz w:val="28"/>
          <w:szCs w:val="28"/>
        </w:rPr>
        <w:t>Established in 2020, Guangzhou E-Sun Technology Co., Ltd is dedicated to driving innovation in new energy technology. Our primary focus is to providing one stop solutions and services for global new energy applications.With professional technology and excellent services, we provide efficient and environmentally friendly energy solutions to customers worldwide.</w:t>
      </w:r>
    </w:p>
    <w:p w14:paraId="326A6BAA">
      <w:pPr>
        <w:snapToGrid w:val="0"/>
        <w:spacing w:line="276" w:lineRule="auto"/>
        <w:rPr>
          <w:sz w:val="28"/>
          <w:szCs w:val="28"/>
        </w:rPr>
      </w:pPr>
    </w:p>
    <w:p w14:paraId="7C17BAD9">
      <w:pPr>
        <w:snapToGrid w:val="0"/>
        <w:spacing w:line="276" w:lineRule="auto"/>
        <w:rPr>
          <w:sz w:val="28"/>
          <w:szCs w:val="28"/>
        </w:rPr>
      </w:pPr>
      <w:r>
        <w:rPr>
          <w:rFonts w:hint="eastAsia"/>
          <w:sz w:val="28"/>
          <w:szCs w:val="28"/>
        </w:rPr>
        <w:t xml:space="preserve">Our main products are energy storage lithium battery, lead to lithium battery packs, portable power station, home, industrial and commercial energy storage systems, special vehicle lithium batteries and other specially customized lithium batteries. </w:t>
      </w:r>
    </w:p>
    <w:p w14:paraId="38698667">
      <w:pPr>
        <w:snapToGrid w:val="0"/>
        <w:spacing w:line="276" w:lineRule="auto"/>
        <w:rPr>
          <w:sz w:val="28"/>
          <w:szCs w:val="28"/>
        </w:rPr>
      </w:pPr>
    </w:p>
    <w:p w14:paraId="4FEB7085">
      <w:pPr>
        <w:snapToGrid w:val="0"/>
        <w:spacing w:line="276" w:lineRule="auto"/>
        <w:rPr>
          <w:sz w:val="28"/>
          <w:szCs w:val="28"/>
        </w:rPr>
      </w:pPr>
      <w:r>
        <w:rPr>
          <w:rFonts w:hint="eastAsia"/>
          <w:sz w:val="28"/>
          <w:szCs w:val="28"/>
        </w:rPr>
        <w:t xml:space="preserve">Our products have been exported to over 100 countries and regions worldwide, effectively addressing energy storage and electricity challenges for our customers. All products certified by C E, RoHs, F C C, I E C ,U N 38.3, etc international quality standards. </w:t>
      </w:r>
      <w:r>
        <w:rPr>
          <w:sz w:val="28"/>
          <w:szCs w:val="28"/>
        </w:rPr>
        <w:t>Owing to perfect service, qua</w:t>
      </w:r>
      <w:r>
        <w:rPr>
          <w:rFonts w:hint="eastAsia"/>
          <w:sz w:val="28"/>
          <w:szCs w:val="28"/>
        </w:rPr>
        <w:t>lified</w:t>
      </w:r>
      <w:r>
        <w:rPr>
          <w:sz w:val="28"/>
          <w:szCs w:val="28"/>
        </w:rPr>
        <w:t xml:space="preserve"> products and competitive price,</w:t>
      </w:r>
      <w:r>
        <w:rPr>
          <w:rFonts w:hint="eastAsia"/>
          <w:sz w:val="28"/>
          <w:szCs w:val="28"/>
        </w:rPr>
        <w:t>we have gained a strong reputation both domestically and internationally.</w:t>
      </w:r>
    </w:p>
    <w:p w14:paraId="6FE1DD5F">
      <w:pPr>
        <w:snapToGrid w:val="0"/>
        <w:spacing w:line="276" w:lineRule="auto"/>
        <w:rPr>
          <w:sz w:val="28"/>
          <w:szCs w:val="28"/>
        </w:rPr>
      </w:pPr>
    </w:p>
    <w:p w14:paraId="7B69805E">
      <w:pPr>
        <w:snapToGrid w:val="0"/>
        <w:spacing w:line="276" w:lineRule="auto"/>
        <w:rPr>
          <w:sz w:val="28"/>
          <w:szCs w:val="28"/>
        </w:rPr>
      </w:pPr>
      <w:r>
        <w:rPr>
          <w:rFonts w:hint="eastAsia"/>
          <w:sz w:val="28"/>
          <w:szCs w:val="28"/>
        </w:rPr>
        <w:t>With over 11 years of experience in the new energy industry, our professional team encompasses experts in product design, sales, and after-sales support. Our technical team provide comprehensive clean energy solutions tailored to meet each customer's specific requirements. Upholding the values of integrity, innovation, and pragmatism, we are committed to delivering high-quality and efficient services to our valued customers.</w:t>
      </w:r>
    </w:p>
    <w:p w14:paraId="55AECCF2">
      <w:pPr>
        <w:snapToGrid w:val="0"/>
        <w:spacing w:line="276" w:lineRule="auto"/>
        <w:rPr>
          <w:sz w:val="28"/>
          <w:szCs w:val="28"/>
        </w:rPr>
      </w:pPr>
    </w:p>
    <w:p w14:paraId="42187FCB">
      <w:pPr>
        <w:snapToGrid w:val="0"/>
        <w:spacing w:line="276" w:lineRule="auto"/>
        <w:rPr>
          <w:sz w:val="28"/>
          <w:szCs w:val="28"/>
        </w:rPr>
      </w:pPr>
      <w:r>
        <w:rPr>
          <w:rFonts w:hint="eastAsia"/>
          <w:sz w:val="28"/>
          <w:szCs w:val="28"/>
        </w:rPr>
        <w:t xml:space="preserve">Choose E Sun Energy Storage to exceeds your expectations, </w:t>
      </w:r>
      <w:r>
        <w:rPr>
          <w:sz w:val="28"/>
          <w:szCs w:val="28"/>
        </w:rPr>
        <w:t>Improve Your Business Reputation</w:t>
      </w:r>
      <w:r>
        <w:rPr>
          <w:rFonts w:hint="eastAsia"/>
          <w:sz w:val="28"/>
          <w:szCs w:val="28"/>
        </w:rPr>
        <w:t xml:space="preserve"> and power the energy for the world.</w:t>
      </w:r>
    </w:p>
    <w:p w14:paraId="631C8754">
      <w:pPr>
        <w:snapToGrid w:val="0"/>
        <w:spacing w:line="276" w:lineRule="auto"/>
        <w:rPr>
          <w:sz w:val="28"/>
          <w:szCs w:val="28"/>
        </w:rPr>
      </w:pPr>
    </w:p>
    <w:p w14:paraId="3D154573">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TEyNzE5ZWE2OWVmNzc3Y2M1NmNhNzM2NDJlZjIifQ=="/>
  </w:docVars>
  <w:rsids>
    <w:rsidRoot w:val="5EC107ED"/>
    <w:rsid w:val="003C0079"/>
    <w:rsid w:val="0041665E"/>
    <w:rsid w:val="007A25C9"/>
    <w:rsid w:val="0F6809E2"/>
    <w:rsid w:val="217B3DD5"/>
    <w:rsid w:val="33234BF4"/>
    <w:rsid w:val="36D553F0"/>
    <w:rsid w:val="445059BC"/>
    <w:rsid w:val="45BB2DD8"/>
    <w:rsid w:val="5EC107ED"/>
    <w:rsid w:val="67DF20CE"/>
    <w:rsid w:val="7FC3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396</Words>
  <Characters>1868</Characters>
  <Lines>14</Lines>
  <Paragraphs>4</Paragraphs>
  <TotalTime>422</TotalTime>
  <ScaleCrop>false</ScaleCrop>
  <LinksUpToDate>false</LinksUpToDate>
  <CharactersWithSpaces>2136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2024-04-10T08:34:00Z</dcterms:created>
  <dc:creator>Albert Zeng</dc:creator>
  <cp:lastModifiedBy>Albert Zeng</cp:lastModifiedBy>
  <dcterms:modified xsi:type="dcterms:W3CDTF">2024-10-29T01:14:40Z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9C8A9654E7664D8A87A86EBD144CA409_13</vt:lpwstr>
  </property>
</Properties>
</file>